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2" w:rsidRPr="006E4AE0" w:rsidRDefault="007868D2" w:rsidP="006E4AE0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Fonts w:ascii="Calibri" w:hAnsi="Calibri"/>
          <w:b/>
          <w:color w:val="000000"/>
          <w:sz w:val="22"/>
          <w:szCs w:val="22"/>
        </w:rPr>
      </w:pPr>
      <w:r w:rsidRPr="006E4AE0">
        <w:rPr>
          <w:rStyle w:val="c9"/>
          <w:b/>
          <w:bCs/>
          <w:color w:val="000000"/>
          <w:sz w:val="36"/>
          <w:szCs w:val="36"/>
        </w:rPr>
        <w:t>Консультация для родителей</w:t>
      </w:r>
    </w:p>
    <w:p w:rsidR="007868D2" w:rsidRPr="006E4AE0" w:rsidRDefault="007868D2" w:rsidP="006E4AE0">
      <w:pPr>
        <w:pStyle w:val="c11"/>
        <w:shd w:val="clear" w:color="auto" w:fill="FFFFFF"/>
        <w:spacing w:before="0" w:beforeAutospacing="0" w:after="0" w:afterAutospacing="0" w:line="276" w:lineRule="auto"/>
        <w:ind w:left="-567" w:firstLine="710"/>
        <w:jc w:val="center"/>
        <w:rPr>
          <w:rStyle w:val="c2"/>
          <w:b/>
          <w:bCs/>
          <w:color w:val="000000"/>
          <w:sz w:val="36"/>
          <w:szCs w:val="36"/>
        </w:rPr>
      </w:pPr>
      <w:r w:rsidRPr="006E4AE0">
        <w:rPr>
          <w:rStyle w:val="c2"/>
          <w:b/>
          <w:bCs/>
          <w:color w:val="000000"/>
          <w:sz w:val="36"/>
          <w:szCs w:val="36"/>
        </w:rPr>
        <w:t>«</w:t>
      </w:r>
      <w:r w:rsidRPr="006E4AE0">
        <w:rPr>
          <w:rStyle w:val="c7"/>
          <w:b/>
          <w:bCs/>
          <w:color w:val="000000"/>
          <w:sz w:val="36"/>
          <w:szCs w:val="36"/>
        </w:rPr>
        <w:t>Как</w:t>
      </w:r>
      <w:r w:rsidRPr="006E4AE0">
        <w:rPr>
          <w:rStyle w:val="c2"/>
          <w:b/>
          <w:bCs/>
          <w:color w:val="000000"/>
          <w:sz w:val="36"/>
          <w:szCs w:val="36"/>
        </w:rPr>
        <w:t> </w:t>
      </w:r>
      <w:r w:rsidRPr="006E4AE0">
        <w:rPr>
          <w:rStyle w:val="c7"/>
          <w:b/>
          <w:bCs/>
          <w:color w:val="000000"/>
          <w:sz w:val="36"/>
          <w:szCs w:val="36"/>
        </w:rPr>
        <w:t>правильно</w:t>
      </w:r>
      <w:r w:rsidRPr="006E4AE0">
        <w:rPr>
          <w:rStyle w:val="c2"/>
          <w:b/>
          <w:bCs/>
          <w:color w:val="000000"/>
          <w:sz w:val="36"/>
          <w:szCs w:val="36"/>
        </w:rPr>
        <w:t> </w:t>
      </w:r>
      <w:r w:rsidRPr="006E4AE0">
        <w:rPr>
          <w:rStyle w:val="c7"/>
          <w:b/>
          <w:bCs/>
          <w:color w:val="000000"/>
          <w:sz w:val="36"/>
          <w:szCs w:val="36"/>
        </w:rPr>
        <w:t>одевать</w:t>
      </w:r>
      <w:r w:rsidRPr="006E4AE0">
        <w:rPr>
          <w:rStyle w:val="c2"/>
          <w:b/>
          <w:bCs/>
          <w:color w:val="000000"/>
          <w:sz w:val="36"/>
          <w:szCs w:val="36"/>
        </w:rPr>
        <w:t> </w:t>
      </w:r>
      <w:r w:rsidRPr="006E4AE0">
        <w:rPr>
          <w:rStyle w:val="c7"/>
          <w:b/>
          <w:bCs/>
          <w:color w:val="000000"/>
          <w:sz w:val="36"/>
          <w:szCs w:val="36"/>
        </w:rPr>
        <w:t>ребенка</w:t>
      </w:r>
      <w:r w:rsidRPr="006E4AE0">
        <w:rPr>
          <w:rStyle w:val="c2"/>
          <w:b/>
          <w:bCs/>
          <w:color w:val="000000"/>
          <w:sz w:val="36"/>
          <w:szCs w:val="36"/>
        </w:rPr>
        <w:t> </w:t>
      </w:r>
      <w:r w:rsidRPr="006E4AE0">
        <w:rPr>
          <w:rStyle w:val="c7"/>
          <w:b/>
          <w:bCs/>
          <w:color w:val="000000"/>
          <w:sz w:val="36"/>
          <w:szCs w:val="36"/>
        </w:rPr>
        <w:t>весной</w:t>
      </w:r>
      <w:r w:rsidRPr="006E4AE0">
        <w:rPr>
          <w:rStyle w:val="c2"/>
          <w:b/>
          <w:bCs/>
          <w:color w:val="000000"/>
          <w:sz w:val="36"/>
          <w:szCs w:val="36"/>
        </w:rPr>
        <w:t>»</w:t>
      </w:r>
    </w:p>
    <w:p w:rsidR="009B441E" w:rsidRDefault="009B441E" w:rsidP="006E4AE0">
      <w:pPr>
        <w:pStyle w:val="c11"/>
        <w:shd w:val="clear" w:color="auto" w:fill="FFFFFF"/>
        <w:spacing w:before="0" w:beforeAutospacing="0" w:after="0" w:afterAutospacing="0" w:line="276" w:lineRule="auto"/>
        <w:ind w:left="-567"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 воспитатель средней группы: Балакший З.А.</w:t>
      </w:r>
    </w:p>
    <w:p w:rsidR="00281FF4" w:rsidRPr="009B441E" w:rsidRDefault="00281FF4" w:rsidP="006E4AE0">
      <w:pPr>
        <w:pStyle w:val="c11"/>
        <w:shd w:val="clear" w:color="auto" w:fill="FFFFFF"/>
        <w:spacing w:before="0" w:beforeAutospacing="0" w:after="0" w:afterAutospacing="0" w:line="276" w:lineRule="auto"/>
        <w:ind w:left="-567"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09.04.2018 г.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B60E8F" w:rsidRPr="00B60E8F" w:rsidRDefault="006E4AE0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       </w:t>
      </w:r>
      <w:r w:rsidR="00B60E8F">
        <w:rPr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="00B60E8F" w:rsidRPr="00B60E8F">
        <w:rPr>
          <w:color w:val="231F20"/>
          <w:sz w:val="28"/>
          <w:szCs w:val="28"/>
          <w:shd w:val="clear" w:color="auto" w:fill="FFFFFF"/>
        </w:rPr>
        <w:t>Нередко весной на детской площадке можно увидеть родителей, одетых в легкие ветровки, с ребенком в теплом комбинезоне и зимней шапке, под которыми уже наверняка вспотела голова и все тело. Стоит ли говорить, что ребенку неприятно и даже опасно находиться в таком состоянии на улице? Как одевать ребенка весной, чтобы он комфортно чувствовал себя на прогулке?</w:t>
      </w:r>
      <w:hyperlink r:id="rId5" w:history="1">
        <w:r w:rsidR="00B60E8F" w:rsidRPr="00B60E8F">
          <w:rPr>
            <w:rStyle w:val="a3"/>
            <w:color w:val="5C2770"/>
            <w:sz w:val="28"/>
            <w:szCs w:val="28"/>
            <w:shd w:val="clear" w:color="auto" w:fill="FFFFFF"/>
          </w:rPr>
          <w:t>.</w:t>
        </w:r>
      </w:hyperlink>
    </w:p>
    <w:p w:rsidR="002934B2" w:rsidRDefault="002934B2" w:rsidP="006E4AE0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Verdana" w:hAnsi="Verdana"/>
          <w:color w:val="231F2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З</w:t>
      </w:r>
      <w:r w:rsidR="007868D2">
        <w:rPr>
          <w:rStyle w:val="c1"/>
          <w:color w:val="000000"/>
          <w:sz w:val="28"/>
          <w:szCs w:val="28"/>
        </w:rPr>
        <w:t>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</w:t>
      </w:r>
      <w:r w:rsidR="007868D2"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 w:rsidR="007868D2">
        <w:rPr>
          <w:rStyle w:val="c1"/>
          <w:color w:val="000000"/>
          <w:sz w:val="28"/>
          <w:szCs w:val="28"/>
        </w:rPr>
        <w:t> Одежек может быть гораздо меньше, но вся весенняя одежда для детей должна быть теплой и обязательно дышащей.</w:t>
      </w:r>
      <w:r w:rsidRPr="002934B2">
        <w:rPr>
          <w:rFonts w:ascii="Verdana" w:hAnsi="Verdana"/>
          <w:color w:val="231F20"/>
          <w:sz w:val="21"/>
          <w:szCs w:val="21"/>
        </w:rPr>
        <w:t xml:space="preserve"> </w:t>
      </w:r>
    </w:p>
    <w:p w:rsidR="002934B2" w:rsidRPr="006E4AE0" w:rsidRDefault="002934B2" w:rsidP="006E4AE0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31F20"/>
          <w:sz w:val="28"/>
          <w:szCs w:val="28"/>
        </w:rPr>
      </w:pPr>
      <w:r w:rsidRPr="002934B2">
        <w:rPr>
          <w:color w:val="231F20"/>
          <w:sz w:val="28"/>
          <w:szCs w:val="28"/>
        </w:rPr>
        <w:t>Предлагаем вашему вниманию 8 рекомендаций о том</w:t>
      </w:r>
      <w:r w:rsidRPr="006E4AE0">
        <w:rPr>
          <w:bCs/>
          <w:color w:val="231F20"/>
          <w:sz w:val="28"/>
          <w:szCs w:val="28"/>
        </w:rPr>
        <w:t>,</w:t>
      </w:r>
      <w:r w:rsidRPr="006E4AE0">
        <w:rPr>
          <w:color w:val="231F20"/>
          <w:sz w:val="28"/>
          <w:szCs w:val="28"/>
        </w:rPr>
        <w:t> </w:t>
      </w:r>
      <w:r w:rsidRPr="006E4AE0">
        <w:rPr>
          <w:bCs/>
          <w:color w:val="231F20"/>
          <w:sz w:val="28"/>
          <w:szCs w:val="28"/>
        </w:rPr>
        <w:t>как одеть ребенка весной</w:t>
      </w:r>
      <w:r w:rsidRPr="006E4AE0">
        <w:rPr>
          <w:color w:val="231F20"/>
          <w:sz w:val="28"/>
          <w:szCs w:val="28"/>
        </w:rPr>
        <w:t>:</w:t>
      </w:r>
    </w:p>
    <w:p w:rsidR="002934B2" w:rsidRPr="002934B2" w:rsidRDefault="006E4AE0" w:rsidP="006E4A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="002934B2" w:rsidRPr="002934B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начесом, свитера тонкой вязки, изделия из синтетических флисовых тканей. Они позволят сохранить тепло, но в то же время избежать перегрева и избыточного потоотделения.</w:t>
      </w:r>
      <w:r w:rsidR="002934B2" w:rsidRPr="002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4B2" w:rsidRPr="009B441E" w:rsidRDefault="006E4AE0" w:rsidP="006E4AE0">
      <w:pPr>
        <w:shd w:val="clear" w:color="auto" w:fill="FFFFFF"/>
        <w:spacing w:after="0"/>
        <w:ind w:left="-567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34B2" w:rsidRPr="002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от 4-6 лет для весенней прогулки идеально подойдет непродуваемый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  <w:r w:rsidR="002934B2" w:rsidRPr="002934B2">
        <w:rPr>
          <w:rStyle w:val="c1"/>
          <w:color w:val="000000"/>
          <w:sz w:val="28"/>
          <w:szCs w:val="28"/>
        </w:rPr>
        <w:t xml:space="preserve"> </w:t>
      </w:r>
      <w:r w:rsidR="002934B2" w:rsidRPr="002934B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="002934B2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него</w:t>
      </w:r>
      <w:r w:rsidR="002934B2" w:rsidRPr="002934B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 наступления настоящего тепла лучше надевать гамаши, колготки или в идеале термобелье</w:t>
      </w:r>
      <w:r w:rsidR="002934B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4B2" w:rsidRPr="002934B2" w:rsidRDefault="006E4AE0" w:rsidP="006E4A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934B2" w:rsidRPr="009B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934B2" w:rsidRPr="009B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одежды ребенка для весенней прогулки является </w:t>
      </w:r>
      <w:hyperlink r:id="rId6" w:history="1">
        <w:r w:rsidR="002934B2" w:rsidRPr="006E4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шапка</w:t>
        </w:r>
      </w:hyperlink>
      <w:r w:rsidR="002934B2" w:rsidRPr="006E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4B2" w:rsidRPr="009B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41E" w:rsidRPr="009B441E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Меховые шапки можно смело отправлять в сундук: настало время вязаных и флисовых шапочек. Важно, чтобы голова ребенка не потела - иначе, сняв шапку, он может стать жертвой сквозняка и простудиться.</w:t>
      </w:r>
    </w:p>
    <w:p w:rsidR="002934B2" w:rsidRPr="002934B2" w:rsidRDefault="006E4AE0" w:rsidP="006E4A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934B2" w:rsidRPr="002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мешать ребенку играть и бегать на прогулке.</w:t>
      </w:r>
    </w:p>
    <w:p w:rsidR="002934B2" w:rsidRPr="002934B2" w:rsidRDefault="006E4AE0" w:rsidP="006E4A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34B2" w:rsidRPr="002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один важный атрибут весеннего гардероба – варежки. Они должны быть теплыми, но тонкими, желательно, чтобы они не промокали, это позволит ребенку свободно играть даже во время небольшого дождика.</w:t>
      </w:r>
    </w:p>
    <w:p w:rsidR="002934B2" w:rsidRPr="002934B2" w:rsidRDefault="006E4AE0" w:rsidP="006E4AE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2934B2" w:rsidRPr="002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:rsidR="006E4AE0" w:rsidRDefault="009B441E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6E4AE0">
        <w:rPr>
          <w:rStyle w:val="c1"/>
          <w:color w:val="000000"/>
          <w:sz w:val="28"/>
          <w:szCs w:val="28"/>
        </w:rPr>
        <w:t>7. </w:t>
      </w:r>
      <w:r w:rsidRPr="006E4AE0">
        <w:rPr>
          <w:rStyle w:val="c1"/>
          <w:bCs/>
          <w:iCs/>
          <w:color w:val="000000"/>
          <w:sz w:val="28"/>
          <w:szCs w:val="28"/>
        </w:rPr>
        <w:t>Ноги в тепле и сухости</w:t>
      </w:r>
      <w:r>
        <w:rPr>
          <w:rStyle w:val="c1"/>
          <w:color w:val="000000"/>
          <w:sz w:val="28"/>
          <w:szCs w:val="28"/>
        </w:rPr>
        <w:t xml:space="preserve">. Требование номер один, поскольку мокрые и </w:t>
      </w:r>
      <w:r w:rsidR="006E4AE0">
        <w:rPr>
          <w:rStyle w:val="c1"/>
          <w:color w:val="000000"/>
          <w:sz w:val="28"/>
          <w:szCs w:val="28"/>
        </w:rPr>
        <w:t xml:space="preserve">     </w:t>
      </w:r>
      <w:r>
        <w:rPr>
          <w:rStyle w:val="c1"/>
          <w:color w:val="000000"/>
          <w:sz w:val="28"/>
          <w:szCs w:val="28"/>
        </w:rPr>
        <w:t>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нубуковые ботинки и сапожки с меховым, войлочным и синтепоновым утеплителем. Обувь - это единственный предмет одежды, с которым можно не бояться переборщить в процессе утепления.    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9B441E" w:rsidRDefault="009B441E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1"/>
          <w:color w:val="000000"/>
          <w:sz w:val="28"/>
          <w:szCs w:val="28"/>
        </w:rPr>
      </w:pPr>
      <w:r w:rsidRPr="006E4AE0">
        <w:rPr>
          <w:bCs/>
          <w:color w:val="000000"/>
          <w:sz w:val="28"/>
          <w:szCs w:val="28"/>
        </w:rPr>
        <w:t>8.</w:t>
      </w:r>
      <w:r w:rsidR="002934B2" w:rsidRPr="002934B2">
        <w:rPr>
          <w:b/>
          <w:bCs/>
          <w:color w:val="000000"/>
          <w:sz w:val="28"/>
          <w:szCs w:val="28"/>
        </w:rPr>
        <w:t> </w:t>
      </w:r>
      <w:r w:rsidR="002934B2" w:rsidRPr="002934B2">
        <w:rPr>
          <w:color w:val="000000"/>
          <w:sz w:val="28"/>
          <w:szCs w:val="28"/>
        </w:rPr>
        <w:t>Старайтесь одевать ребенка в одежду ярких цветов. Это поднимет настроение вам и вашему малышу.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Одевая ребенка, помните, что дети мерзнут меньше, чем взрослые и больше двигаются.  </w:t>
      </w:r>
    </w:p>
    <w:p w:rsidR="007868D2" w:rsidRDefault="007868D2" w:rsidP="006E4AE0">
      <w:pPr>
        <w:pStyle w:val="c0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202E3A" w:rsidRPr="009B441E" w:rsidRDefault="009B441E" w:rsidP="006E4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Приятной прогулки!</w:t>
      </w:r>
    </w:p>
    <w:sectPr w:rsidR="00202E3A" w:rsidRPr="009B441E" w:rsidSect="006E4A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D05"/>
    <w:multiLevelType w:val="multilevel"/>
    <w:tmpl w:val="6706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DAA"/>
    <w:multiLevelType w:val="multilevel"/>
    <w:tmpl w:val="1D1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8D2"/>
    <w:rsid w:val="00202E3A"/>
    <w:rsid w:val="00281FF4"/>
    <w:rsid w:val="002934B2"/>
    <w:rsid w:val="006E4AE0"/>
    <w:rsid w:val="00767DFF"/>
    <w:rsid w:val="007868D2"/>
    <w:rsid w:val="009B441E"/>
    <w:rsid w:val="00B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68D2"/>
  </w:style>
  <w:style w:type="paragraph" w:customStyle="1" w:styleId="c11">
    <w:name w:val="c11"/>
    <w:basedOn w:val="a"/>
    <w:rsid w:val="007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68D2"/>
  </w:style>
  <w:style w:type="character" w:customStyle="1" w:styleId="c2">
    <w:name w:val="c2"/>
    <w:basedOn w:val="a0"/>
    <w:rsid w:val="007868D2"/>
  </w:style>
  <w:style w:type="paragraph" w:customStyle="1" w:styleId="c0">
    <w:name w:val="c0"/>
    <w:basedOn w:val="a"/>
    <w:rsid w:val="007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8D2"/>
  </w:style>
  <w:style w:type="character" w:styleId="a3">
    <w:name w:val="Hyperlink"/>
    <w:basedOn w:val="a0"/>
    <w:uiPriority w:val="99"/>
    <w:semiHidden/>
    <w:unhideWhenUsed/>
    <w:rsid w:val="00B60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E8F"/>
    <w:rPr>
      <w:b/>
      <w:bCs/>
    </w:rPr>
  </w:style>
  <w:style w:type="paragraph" w:styleId="a6">
    <w:name w:val="List Paragraph"/>
    <w:basedOn w:val="a"/>
    <w:uiPriority w:val="34"/>
    <w:qFormat/>
    <w:rsid w:val="006E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zdorovye-uhod/slider-19588-detskaya-shapka-i-teplo-i-stilno/" TargetMode="External"/><Relationship Id="rId5" Type="http://schemas.openxmlformats.org/officeDocument/2006/relationships/hyperlink" Target="http://active-mama.com/kak-odevat-rebenka-vesno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2018-03-30T16:06:00Z</dcterms:created>
  <dcterms:modified xsi:type="dcterms:W3CDTF">2018-05-08T13:24:00Z</dcterms:modified>
</cp:coreProperties>
</file>